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25" w:rsidRDefault="00501225" w:rsidP="00501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501225" w:rsidRPr="00CA45B0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5B0">
        <w:rPr>
          <w:rFonts w:ascii="Times New Roman" w:hAnsi="Times New Roman" w:cs="Times New Roman"/>
          <w:b/>
          <w:sz w:val="24"/>
          <w:szCs w:val="24"/>
        </w:rPr>
        <w:t>Настоящий акт составлен комиссией по питанию МБОУ СОШ № 82 п. Степной Курган в составе:</w:t>
      </w:r>
    </w:p>
    <w:p w:rsidR="00501225" w:rsidRPr="00CA45B0" w:rsidRDefault="00501225" w:rsidP="0050122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5B0">
        <w:rPr>
          <w:rFonts w:ascii="Times New Roman" w:hAnsi="Times New Roman" w:cs="Times New Roman"/>
          <w:b/>
          <w:sz w:val="24"/>
          <w:szCs w:val="24"/>
        </w:rPr>
        <w:t>Зам. директора по УВР Глущенко Л.М. – председатель комиссии.</w:t>
      </w:r>
    </w:p>
    <w:p w:rsidR="00501225" w:rsidRPr="00CA45B0" w:rsidRDefault="00501225" w:rsidP="0050122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5B0">
        <w:rPr>
          <w:rFonts w:ascii="Times New Roman" w:hAnsi="Times New Roman" w:cs="Times New Roman"/>
          <w:b/>
          <w:sz w:val="24"/>
          <w:szCs w:val="24"/>
        </w:rPr>
        <w:t>Яшина С.Н. –член комиссии.</w:t>
      </w:r>
    </w:p>
    <w:p w:rsidR="00501225" w:rsidRPr="00CA45B0" w:rsidRDefault="00501225" w:rsidP="0050122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5B0">
        <w:rPr>
          <w:rFonts w:ascii="Times New Roman" w:hAnsi="Times New Roman" w:cs="Times New Roman"/>
          <w:b/>
          <w:sz w:val="24"/>
          <w:szCs w:val="24"/>
        </w:rPr>
        <w:t>Диденко Я.П. – представитель родительской общественности.</w:t>
      </w:r>
    </w:p>
    <w:p w:rsidR="00501225" w:rsidRDefault="00501225" w:rsidP="00501225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мая 2021 года комиссией была проведена проверка организации питания детей на соответствие ежедневного меню (меню-раскладки) примерному меню по набору блюд, требованиям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составу и выходу блюд, соответствие веса порций меню.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проверки: 9.40- завтрак.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 выявлено следующее: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ежедневное меню – раскладка для учащихся 1-11 классов соответствует 10-дневному меню на осенний период.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Школьной столовой на 12.05.2021 было предложено меню: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 молочная рисовая.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Булочка</w:t>
      </w:r>
      <w:r w:rsidR="00CA45B0">
        <w:rPr>
          <w:rFonts w:ascii="Times New Roman" w:hAnsi="Times New Roman" w:cs="Times New Roman"/>
          <w:sz w:val="28"/>
          <w:szCs w:val="28"/>
        </w:rPr>
        <w:t xml:space="preserve"> «Домашняя»</w:t>
      </w:r>
      <w:r>
        <w:rPr>
          <w:rFonts w:ascii="Times New Roman" w:hAnsi="Times New Roman" w:cs="Times New Roman"/>
          <w:sz w:val="28"/>
          <w:szCs w:val="28"/>
        </w:rPr>
        <w:t xml:space="preserve"> с колбасой и сыром. 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Какао с молоком.</w:t>
      </w:r>
    </w:p>
    <w:p w:rsidR="00501225" w:rsidRDefault="00501225" w:rsidP="0050122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3.Для выявления соответствия веса порций меню, было проведено контрольное взвешивание 2-х блюд завтрака обучающихся 1-4 классов.</w:t>
      </w:r>
    </w:p>
    <w:tbl>
      <w:tblPr>
        <w:tblStyle w:val="a4"/>
        <w:tblW w:w="0" w:type="auto"/>
        <w:tblInd w:w="0" w:type="dxa"/>
        <w:tblLook w:val="04A0"/>
      </w:tblPr>
      <w:tblGrid>
        <w:gridCol w:w="727"/>
        <w:gridCol w:w="2754"/>
        <w:gridCol w:w="1193"/>
        <w:gridCol w:w="1376"/>
        <w:gridCol w:w="1759"/>
        <w:gridCol w:w="1762"/>
      </w:tblGrid>
      <w:tr w:rsidR="00501225" w:rsidTr="00501225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готового блюда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порций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меню (г)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 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 </w:t>
            </w:r>
          </w:p>
        </w:tc>
      </w:tr>
      <w:tr w:rsidR="00501225" w:rsidTr="00501225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молочная рисовая.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 w:rsidP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283/260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 w:rsidP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+33/+10</w:t>
            </w:r>
          </w:p>
        </w:tc>
      </w:tr>
      <w:tr w:rsidR="00501225" w:rsidTr="00501225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Булочка</w:t>
            </w:r>
            <w:r w:rsidR="00CA45B0">
              <w:rPr>
                <w:rFonts w:ascii="Times New Roman" w:hAnsi="Times New Roman" w:cs="Times New Roman"/>
                <w:sz w:val="28"/>
                <w:szCs w:val="28"/>
              </w:rPr>
              <w:t xml:space="preserve"> «Домашняя»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колбасой и сыром. 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95/94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0/-1</w:t>
            </w:r>
          </w:p>
        </w:tc>
      </w:tr>
      <w:tr w:rsidR="00501225" w:rsidTr="00501225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молоком.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1225" w:rsidRDefault="00501225" w:rsidP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219/200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1225" w:rsidRDefault="005012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-1/0</w:t>
            </w:r>
          </w:p>
        </w:tc>
      </w:tr>
    </w:tbl>
    <w:p w:rsidR="00501225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1225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был выявлен процент </w:t>
      </w:r>
      <w:r w:rsidR="00CA45B0">
        <w:rPr>
          <w:rFonts w:ascii="Times New Roman" w:hAnsi="Times New Roman" w:cs="Times New Roman"/>
          <w:sz w:val="28"/>
          <w:szCs w:val="28"/>
        </w:rPr>
        <w:t>не съеденных порций</w:t>
      </w:r>
      <w:proofErr w:type="gramStart"/>
      <w:r w:rsidR="00CA45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A45B0">
        <w:rPr>
          <w:rFonts w:ascii="Times New Roman" w:hAnsi="Times New Roman" w:cs="Times New Roman"/>
          <w:sz w:val="28"/>
          <w:szCs w:val="28"/>
        </w:rPr>
        <w:t xml:space="preserve"> Из 55 предложенных порций были не съедены 13 порций (23%). Основная причина – не любят молочную продукцию или съедают всю булочку и немного каши.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работники пищеблока обеспечивают приготовление пищи в соответствии с меню и технологическими картами;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Рекомендовано: не допускать отклонения от утвержденного плана-меню в части веса порций.</w:t>
      </w:r>
    </w:p>
    <w:p w:rsidR="00501225" w:rsidRDefault="00501225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ежедневное меню-требование на основании утвержденного руководителем плана-меню, исходя из количества детей и количества продуктов, указанных в технологических картах на блюдо.</w:t>
      </w:r>
    </w:p>
    <w:p w:rsidR="00CA45B0" w:rsidRDefault="00CA45B0" w:rsidP="00501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1225" w:rsidRPr="00CA45B0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45B0">
        <w:rPr>
          <w:rFonts w:ascii="Times New Roman" w:hAnsi="Times New Roman" w:cs="Times New Roman"/>
          <w:sz w:val="24"/>
          <w:szCs w:val="24"/>
        </w:rPr>
        <w:t>Комиссия:___________________</w:t>
      </w:r>
      <w:proofErr w:type="spellEnd"/>
      <w:r w:rsidRPr="00CA45B0">
        <w:rPr>
          <w:rFonts w:ascii="Times New Roman" w:hAnsi="Times New Roman" w:cs="Times New Roman"/>
          <w:sz w:val="24"/>
          <w:szCs w:val="24"/>
        </w:rPr>
        <w:t>/Глущенко Л.М.</w:t>
      </w:r>
    </w:p>
    <w:p w:rsidR="00501225" w:rsidRPr="00CA45B0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5B0">
        <w:rPr>
          <w:rFonts w:ascii="Times New Roman" w:hAnsi="Times New Roman" w:cs="Times New Roman"/>
          <w:sz w:val="24"/>
          <w:szCs w:val="24"/>
        </w:rPr>
        <w:t xml:space="preserve">                   __________________/ Яшина С.Н.</w:t>
      </w:r>
    </w:p>
    <w:p w:rsidR="00501225" w:rsidRPr="00CA45B0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5B0">
        <w:rPr>
          <w:rFonts w:ascii="Times New Roman" w:hAnsi="Times New Roman" w:cs="Times New Roman"/>
          <w:sz w:val="24"/>
          <w:szCs w:val="24"/>
        </w:rPr>
        <w:t xml:space="preserve">                   __________________/Диденко Я.П.</w:t>
      </w:r>
    </w:p>
    <w:p w:rsidR="00B74EBC" w:rsidRPr="00CA45B0" w:rsidRDefault="00501225" w:rsidP="0050122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45B0">
        <w:rPr>
          <w:rFonts w:ascii="Times New Roman" w:hAnsi="Times New Roman" w:cs="Times New Roman"/>
          <w:sz w:val="24"/>
          <w:szCs w:val="24"/>
        </w:rPr>
        <w:t xml:space="preserve">С актом комиссии ознакомлена: </w:t>
      </w:r>
      <w:proofErr w:type="spellStart"/>
      <w:r w:rsidRPr="00CA45B0">
        <w:rPr>
          <w:rFonts w:ascii="Times New Roman" w:hAnsi="Times New Roman" w:cs="Times New Roman"/>
          <w:sz w:val="24"/>
          <w:szCs w:val="24"/>
        </w:rPr>
        <w:t>повар______________</w:t>
      </w:r>
      <w:proofErr w:type="spellEnd"/>
      <w:r w:rsidRPr="00CA45B0">
        <w:rPr>
          <w:rFonts w:ascii="Times New Roman" w:hAnsi="Times New Roman" w:cs="Times New Roman"/>
          <w:sz w:val="24"/>
          <w:szCs w:val="24"/>
        </w:rPr>
        <w:t>/Максимкина С.П.</w:t>
      </w:r>
    </w:p>
    <w:sectPr w:rsidR="00B74EBC" w:rsidRPr="00CA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92CBB"/>
    <w:multiLevelType w:val="hybridMultilevel"/>
    <w:tmpl w:val="615EBA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225"/>
    <w:rsid w:val="00501225"/>
    <w:rsid w:val="00B74EBC"/>
    <w:rsid w:val="00CA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25"/>
    <w:pPr>
      <w:ind w:left="720"/>
      <w:contextualSpacing/>
    </w:pPr>
  </w:style>
  <w:style w:type="table" w:styleId="a4">
    <w:name w:val="Table Grid"/>
    <w:basedOn w:val="a1"/>
    <w:uiPriority w:val="59"/>
    <w:rsid w:val="00501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2021-05-13T18:13:00Z</dcterms:created>
  <dcterms:modified xsi:type="dcterms:W3CDTF">2021-05-13T18:28:00Z</dcterms:modified>
</cp:coreProperties>
</file>